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E9" w:rsidRPr="00D011E9" w:rsidRDefault="00D011E9" w:rsidP="00D011E9">
      <w:pPr>
        <w:pStyle w:val="Tytu"/>
        <w:spacing w:line="276" w:lineRule="auto"/>
        <w:rPr>
          <w:szCs w:val="22"/>
        </w:rPr>
      </w:pPr>
      <w:r w:rsidRPr="00D011E9">
        <w:rPr>
          <w:szCs w:val="22"/>
        </w:rPr>
        <w:t>UZASADNIENIE</w:t>
      </w:r>
    </w:p>
    <w:p w:rsidR="00B41CAB" w:rsidRPr="00D60A9F" w:rsidRDefault="00D011E9" w:rsidP="00B41CAB">
      <w:pPr>
        <w:pStyle w:val="Default"/>
        <w:jc w:val="both"/>
        <w:rPr>
          <w:b/>
          <w:color w:val="auto"/>
        </w:rPr>
      </w:pPr>
      <w:r w:rsidRPr="00D011E9">
        <w:rPr>
          <w:b/>
          <w:bCs/>
        </w:rPr>
        <w:t xml:space="preserve">do sporządzenia </w:t>
      </w:r>
      <w:r w:rsidR="00B41CAB">
        <w:rPr>
          <w:b/>
          <w:bCs/>
          <w:color w:val="auto"/>
        </w:rPr>
        <w:t xml:space="preserve">zmiany </w:t>
      </w:r>
      <w:r w:rsidR="00B41CAB" w:rsidRPr="00DF6526">
        <w:rPr>
          <w:b/>
          <w:bCs/>
          <w:color w:val="auto"/>
        </w:rPr>
        <w:t xml:space="preserve">miejscowego planu zagospodarowania przestrzennego </w:t>
      </w:r>
      <w:r w:rsidR="00B41CAB" w:rsidRPr="00D60A9F">
        <w:rPr>
          <w:b/>
          <w:bCs/>
          <w:color w:val="auto"/>
        </w:rPr>
        <w:t>części obszaru miasta Pruszkowa</w:t>
      </w:r>
      <w:r w:rsidR="00B41CAB">
        <w:rPr>
          <w:b/>
          <w:bCs/>
          <w:color w:val="auto"/>
        </w:rPr>
        <w:t xml:space="preserve"> –</w:t>
      </w:r>
      <w:r w:rsidR="00B41CAB" w:rsidRPr="00D60A9F">
        <w:rPr>
          <w:b/>
          <w:bCs/>
          <w:color w:val="auto"/>
        </w:rPr>
        <w:t xml:space="preserve"> </w:t>
      </w:r>
      <w:r w:rsidR="00B41CAB">
        <w:rPr>
          <w:b/>
          <w:bCs/>
          <w:color w:val="auto"/>
        </w:rPr>
        <w:t>Gąsin Przemysłowy –</w:t>
      </w:r>
      <w:r w:rsidR="00B41CAB" w:rsidRPr="00D60A9F">
        <w:rPr>
          <w:b/>
          <w:bCs/>
          <w:color w:val="auto"/>
        </w:rPr>
        <w:t xml:space="preserve"> </w:t>
      </w:r>
      <w:r w:rsidR="00B41CAB">
        <w:rPr>
          <w:b/>
          <w:bCs/>
          <w:color w:val="auto"/>
        </w:rPr>
        <w:t>obszar I</w:t>
      </w:r>
    </w:p>
    <w:p w:rsidR="00B41CAB" w:rsidRDefault="00B41CAB" w:rsidP="009203E5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E0" w:rsidRDefault="00B318E0" w:rsidP="009203E5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11E9" w:rsidRPr="00D011E9">
        <w:rPr>
          <w:rFonts w:ascii="Times New Roman" w:hAnsi="Times New Roman" w:cs="Times New Roman"/>
          <w:sz w:val="24"/>
          <w:szCs w:val="24"/>
        </w:rPr>
        <w:t>Zgodnie z przepisami ustawy z dnia 27 marca 2003 r. o planowaniu i zagospodarowaniu przestrzennym: „w celu ustalenia przeznaczenia terenów, w tym dla inwestycji celu publicznego, oraz określenia sposobów ich zagospodarowania i zabudowy rada gminy podejmuje uchwałę o przystąpieniu do sporządzenia miejscowego planu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1E9" w:rsidRPr="00D011E9">
        <w:rPr>
          <w:rFonts w:ascii="Times New Roman" w:hAnsi="Times New Roman" w:cs="Times New Roman"/>
          <w:sz w:val="24"/>
          <w:szCs w:val="24"/>
        </w:rPr>
        <w:t xml:space="preserve">przestrzennego”. </w:t>
      </w:r>
    </w:p>
    <w:p w:rsidR="00D011E9" w:rsidRPr="00D011E9" w:rsidRDefault="00B318E0" w:rsidP="0009638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11E9" w:rsidRPr="00D011E9">
        <w:rPr>
          <w:rFonts w:ascii="Times New Roman" w:hAnsi="Times New Roman" w:cs="Times New Roman"/>
          <w:sz w:val="24"/>
          <w:szCs w:val="24"/>
        </w:rPr>
        <w:t>Podstawą do przystąpienia do sporządzenia</w:t>
      </w:r>
      <w:r w:rsidR="0009638C">
        <w:rPr>
          <w:rFonts w:ascii="Times New Roman" w:hAnsi="Times New Roman" w:cs="Times New Roman"/>
          <w:sz w:val="24"/>
          <w:szCs w:val="24"/>
        </w:rPr>
        <w:t xml:space="preserve"> zmiany </w:t>
      </w:r>
      <w:r w:rsidR="00D011E9" w:rsidRPr="00D011E9">
        <w:rPr>
          <w:rFonts w:ascii="Times New Roman" w:hAnsi="Times New Roman" w:cs="Times New Roman"/>
          <w:sz w:val="24"/>
          <w:szCs w:val="24"/>
        </w:rPr>
        <w:t xml:space="preserve"> planu miejscowego jest analiza zasadności przystąpienia do sporządzenia </w:t>
      </w:r>
      <w:r w:rsidR="0009638C">
        <w:rPr>
          <w:rFonts w:ascii="Times New Roman" w:hAnsi="Times New Roman" w:cs="Times New Roman"/>
          <w:sz w:val="24"/>
          <w:szCs w:val="24"/>
        </w:rPr>
        <w:t xml:space="preserve">tej zmiany </w:t>
      </w:r>
      <w:r w:rsidR="00D011E9" w:rsidRPr="00D011E9">
        <w:rPr>
          <w:rFonts w:ascii="Times New Roman" w:hAnsi="Times New Roman" w:cs="Times New Roman"/>
          <w:sz w:val="24"/>
          <w:szCs w:val="24"/>
        </w:rPr>
        <w:t>i stopnia zgodności przewidywanych rozwiązań z ustaleniami studium. Projekt uchwały został</w:t>
      </w:r>
      <w:r w:rsidR="00BD7572">
        <w:rPr>
          <w:rFonts w:ascii="Times New Roman" w:hAnsi="Times New Roman" w:cs="Times New Roman"/>
          <w:sz w:val="24"/>
          <w:szCs w:val="24"/>
        </w:rPr>
        <w:t xml:space="preserve"> </w:t>
      </w:r>
      <w:r w:rsidR="00D011E9" w:rsidRPr="00D011E9">
        <w:rPr>
          <w:rFonts w:ascii="Times New Roman" w:hAnsi="Times New Roman" w:cs="Times New Roman"/>
          <w:sz w:val="24"/>
          <w:szCs w:val="24"/>
        </w:rPr>
        <w:t>przygotowany przez Prezydenta Miasta   Pruszkowa.</w:t>
      </w:r>
    </w:p>
    <w:p w:rsidR="003D1B20" w:rsidRDefault="00B318E0" w:rsidP="009203E5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1B20" w:rsidRPr="00D011E9">
        <w:t xml:space="preserve">Obszar do sporządzenia </w:t>
      </w:r>
      <w:r w:rsidR="003D1B20">
        <w:t xml:space="preserve">zmiany </w:t>
      </w:r>
      <w:r w:rsidR="003D1B20" w:rsidRPr="00D011E9">
        <w:t xml:space="preserve">miejscowego planu zagospodarowania przestrzennego jest objęty obowiązującym </w:t>
      </w:r>
      <w:r w:rsidR="003D1B20" w:rsidRPr="003D1B20">
        <w:rPr>
          <w:bCs/>
        </w:rPr>
        <w:t>miejscowego planu zagospodarowania przestrzennego części obszaru miasta Pruszkowa – Gąsin Przemysłowy – obszar I</w:t>
      </w:r>
      <w:r w:rsidR="003D1B20">
        <w:rPr>
          <w:bCs/>
        </w:rPr>
        <w:t xml:space="preserve">, </w:t>
      </w:r>
      <w:r w:rsidR="003D1B20" w:rsidRPr="003917F6">
        <w:t>uchwalon</w:t>
      </w:r>
      <w:r w:rsidR="003D1B20">
        <w:t>ym</w:t>
      </w:r>
      <w:r w:rsidR="003D1B20" w:rsidRPr="003917F6">
        <w:t xml:space="preserve"> uchwałą </w:t>
      </w:r>
      <w:r w:rsidR="003D1B20" w:rsidRPr="00E4669A">
        <w:t xml:space="preserve">Nr XIX.198.2016 Rady Miejskiej w Pruszkowie z dnia 28 kwietnia 2016 r. opublikowaną w Dzienniku Urzędowym Województwa Mazowieckiego z dnia </w:t>
      </w:r>
      <w:r w:rsidR="003D1B20">
        <w:t xml:space="preserve"> </w:t>
      </w:r>
      <w:r w:rsidR="003D1B20" w:rsidRPr="00E4669A">
        <w:t>26 lipca 2016 r.  poz. 7074</w:t>
      </w:r>
      <w:r w:rsidR="003D1B20" w:rsidRPr="003917F6">
        <w:t>.</w:t>
      </w:r>
    </w:p>
    <w:p w:rsidR="00880E9C" w:rsidRPr="007934D3" w:rsidRDefault="00D011E9" w:rsidP="009203E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E9">
        <w:rPr>
          <w:rFonts w:ascii="Times New Roman" w:hAnsi="Times New Roman" w:cs="Times New Roman"/>
          <w:sz w:val="24"/>
          <w:szCs w:val="24"/>
        </w:rPr>
        <w:t>Obszar wyznaczony do sporządzenia</w:t>
      </w:r>
      <w:r w:rsidR="003D1B20">
        <w:rPr>
          <w:rFonts w:ascii="Times New Roman" w:hAnsi="Times New Roman" w:cs="Times New Roman"/>
          <w:sz w:val="24"/>
          <w:szCs w:val="24"/>
        </w:rPr>
        <w:t xml:space="preserve"> zmiany </w:t>
      </w:r>
      <w:r w:rsidRPr="00D011E9">
        <w:rPr>
          <w:rFonts w:ascii="Times New Roman" w:hAnsi="Times New Roman" w:cs="Times New Roman"/>
          <w:sz w:val="24"/>
          <w:szCs w:val="24"/>
        </w:rPr>
        <w:t xml:space="preserve"> planu miejscowego obejmuje teren </w:t>
      </w:r>
      <w:r w:rsidR="00880E9C">
        <w:rPr>
          <w:rFonts w:ascii="Times New Roman" w:hAnsi="Times New Roman" w:cs="Times New Roman"/>
          <w:sz w:val="24"/>
          <w:szCs w:val="24"/>
        </w:rPr>
        <w:t xml:space="preserve">oznaczony w obowiązującym planie symbolem 1ZP i jest </w:t>
      </w:r>
      <w:r w:rsidR="00880E9C" w:rsidRPr="006F587C">
        <w:rPr>
          <w:rFonts w:ascii="Times New Roman" w:hAnsi="Times New Roman" w:cs="Times New Roman"/>
          <w:sz w:val="24"/>
          <w:szCs w:val="24"/>
        </w:rPr>
        <w:t xml:space="preserve">przeznaczony pod: zieleń parkową z usługami sportu i rekreacji w formie terenowej w tym boisk sportowych, placów zabaw, sportowych </w:t>
      </w:r>
      <w:r w:rsidR="00880E9C" w:rsidRPr="007934D3">
        <w:rPr>
          <w:rFonts w:ascii="Times New Roman" w:hAnsi="Times New Roman" w:cs="Times New Roman"/>
          <w:sz w:val="24"/>
          <w:szCs w:val="24"/>
        </w:rPr>
        <w:t>urządzeń terenowych, obiektów małej gastronomii.</w:t>
      </w:r>
    </w:p>
    <w:p w:rsidR="00D011E9" w:rsidRPr="007934D3" w:rsidRDefault="00D011E9" w:rsidP="00BD690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D3">
        <w:rPr>
          <w:rFonts w:ascii="Times New Roman" w:hAnsi="Times New Roman" w:cs="Times New Roman"/>
          <w:sz w:val="24"/>
          <w:szCs w:val="24"/>
        </w:rPr>
        <w:t>Granice terenu są wyznaczone na załączniku graficznym, stanowiącym załącznik nr 1  do niniejszej uchwały.</w:t>
      </w:r>
    </w:p>
    <w:p w:rsidR="00D011E9" w:rsidRPr="007934D3" w:rsidRDefault="00B318E0" w:rsidP="0079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4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1B20" w:rsidRPr="007934D3">
        <w:rPr>
          <w:rFonts w:ascii="Times New Roman" w:hAnsi="Times New Roman" w:cs="Times New Roman"/>
          <w:bCs/>
          <w:sz w:val="24"/>
          <w:szCs w:val="24"/>
        </w:rPr>
        <w:t xml:space="preserve">Teren 1ZP </w:t>
      </w:r>
      <w:r w:rsidR="00D011E9" w:rsidRPr="007934D3">
        <w:rPr>
          <w:rFonts w:ascii="Times New Roman" w:hAnsi="Times New Roman" w:cs="Times New Roman"/>
          <w:bCs/>
          <w:sz w:val="24"/>
          <w:szCs w:val="24"/>
        </w:rPr>
        <w:t xml:space="preserve"> stanowi własność </w:t>
      </w:r>
      <w:r w:rsidR="007934D3" w:rsidRPr="007934D3">
        <w:rPr>
          <w:rFonts w:ascii="Times New Roman" w:hAnsi="Times New Roman" w:cs="Times New Roman"/>
          <w:bCs/>
          <w:sz w:val="24"/>
          <w:szCs w:val="24"/>
        </w:rPr>
        <w:t>Gminy Miasta Pruszków oraz MZO</w:t>
      </w:r>
      <w:r w:rsidR="00D011E9" w:rsidRPr="007934D3">
        <w:rPr>
          <w:rFonts w:ascii="Times New Roman" w:hAnsi="Times New Roman" w:cs="Times New Roman"/>
          <w:bCs/>
          <w:sz w:val="24"/>
          <w:szCs w:val="24"/>
        </w:rPr>
        <w:t xml:space="preserve"> w użytkowaniu wieczystym </w:t>
      </w:r>
    </w:p>
    <w:p w:rsidR="00CD38DE" w:rsidRDefault="00D011E9" w:rsidP="00D0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4D3">
        <w:rPr>
          <w:rFonts w:ascii="Times New Roman" w:hAnsi="Times New Roman" w:cs="Times New Roman"/>
          <w:bCs/>
          <w:sz w:val="24"/>
          <w:szCs w:val="24"/>
        </w:rPr>
        <w:t>Wniosek w sprawie zmiany przez</w:t>
      </w:r>
      <w:r w:rsidR="00CD38DE" w:rsidRPr="007934D3">
        <w:rPr>
          <w:rFonts w:ascii="Times New Roman" w:hAnsi="Times New Roman" w:cs="Times New Roman"/>
          <w:bCs/>
          <w:sz w:val="24"/>
          <w:szCs w:val="24"/>
        </w:rPr>
        <w:t xml:space="preserve">naczenia na wymienionej działce </w:t>
      </w:r>
      <w:r w:rsidRPr="007934D3">
        <w:rPr>
          <w:rFonts w:ascii="Times New Roman" w:hAnsi="Times New Roman" w:cs="Times New Roman"/>
          <w:bCs/>
          <w:sz w:val="24"/>
          <w:szCs w:val="24"/>
        </w:rPr>
        <w:t>złożył</w:t>
      </w:r>
      <w:r w:rsidR="00CD38DE" w:rsidRPr="007934D3">
        <w:rPr>
          <w:rFonts w:ascii="Times New Roman" w:hAnsi="Times New Roman" w:cs="Times New Roman"/>
          <w:bCs/>
          <w:sz w:val="24"/>
          <w:szCs w:val="24"/>
        </w:rPr>
        <w:t xml:space="preserve"> Miejski </w:t>
      </w:r>
      <w:r w:rsidR="00CD38DE">
        <w:rPr>
          <w:rFonts w:ascii="Times New Roman" w:hAnsi="Times New Roman" w:cs="Times New Roman"/>
          <w:bCs/>
          <w:sz w:val="24"/>
          <w:szCs w:val="24"/>
        </w:rPr>
        <w:t>Zakład Oczyszczania w Pruszkowie  Sp. z o.o.</w:t>
      </w:r>
      <w:r w:rsidRPr="00D011E9">
        <w:rPr>
          <w:rFonts w:ascii="Times New Roman" w:hAnsi="Times New Roman" w:cs="Times New Roman"/>
          <w:bCs/>
          <w:sz w:val="24"/>
          <w:szCs w:val="24"/>
        </w:rPr>
        <w:t xml:space="preserve"> Pozytywne rozpatrzenie zgłoszonego wniosku pozwoli na  </w:t>
      </w:r>
      <w:r w:rsidR="00554C7F">
        <w:rPr>
          <w:rFonts w:ascii="Times New Roman" w:hAnsi="Times New Roman" w:cs="Times New Roman"/>
          <w:bCs/>
          <w:sz w:val="24"/>
          <w:szCs w:val="24"/>
        </w:rPr>
        <w:t>w</w:t>
      </w:r>
      <w:r w:rsidR="00554C7F">
        <w:rPr>
          <w:bCs/>
        </w:rPr>
        <w:t xml:space="preserve">ypełnienie wąwozu składowiska i  na  obniżenie kosztów  przetwarzania odpadów oraz  eliminację kierowania odpadów na składowiska zewnętrzne, a także  </w:t>
      </w:r>
      <w:r w:rsidR="00554C7F">
        <w:rPr>
          <w:rFonts w:ascii="Times New Roman" w:hAnsi="Times New Roman" w:cs="Times New Roman"/>
          <w:sz w:val="24"/>
          <w:szCs w:val="24"/>
        </w:rPr>
        <w:t>umożliwi właściwe docelowe zagospodarowania  terenu na cele rekreacyjno- sportowe.</w:t>
      </w:r>
    </w:p>
    <w:p w:rsidR="00D011E9" w:rsidRPr="00D011E9" w:rsidRDefault="00D011E9" w:rsidP="00D0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E9">
        <w:rPr>
          <w:rFonts w:ascii="Times New Roman" w:hAnsi="Times New Roman" w:cs="Times New Roman"/>
          <w:bCs/>
          <w:sz w:val="24"/>
          <w:szCs w:val="24"/>
        </w:rPr>
        <w:t xml:space="preserve">Uwzględnienie wniosku wymaga przeprowadzenia procedury sporządzenia </w:t>
      </w:r>
      <w:r w:rsidR="00554C7F">
        <w:rPr>
          <w:rFonts w:ascii="Times New Roman" w:hAnsi="Times New Roman" w:cs="Times New Roman"/>
          <w:bCs/>
          <w:sz w:val="24"/>
          <w:szCs w:val="24"/>
        </w:rPr>
        <w:t xml:space="preserve">zmiany ustaleń </w:t>
      </w:r>
      <w:r w:rsidRPr="00D011E9">
        <w:rPr>
          <w:rFonts w:ascii="Times New Roman" w:hAnsi="Times New Roman" w:cs="Times New Roman"/>
          <w:bCs/>
          <w:sz w:val="24"/>
          <w:szCs w:val="24"/>
        </w:rPr>
        <w:t xml:space="preserve"> miejscowego planu zagospodarowania przestrzennego. Prezydent Miasta Pruszkowa podjął decyzję o zmianie wymienionego obowiązującego miejscowego planu zagospodarowania przestrzennego.</w:t>
      </w:r>
    </w:p>
    <w:p w:rsidR="00554C7F" w:rsidRDefault="00D011E9" w:rsidP="00554C7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E9">
        <w:rPr>
          <w:rFonts w:ascii="Times New Roman" w:hAnsi="Times New Roman" w:cs="Times New Roman"/>
          <w:sz w:val="24"/>
          <w:szCs w:val="24"/>
        </w:rPr>
        <w:t xml:space="preserve">Rozwiązania przewidywane w </w:t>
      </w:r>
      <w:r w:rsidR="00554C7F">
        <w:rPr>
          <w:rFonts w:ascii="Times New Roman" w:hAnsi="Times New Roman" w:cs="Times New Roman"/>
          <w:sz w:val="24"/>
          <w:szCs w:val="24"/>
        </w:rPr>
        <w:t xml:space="preserve">zmienionym </w:t>
      </w:r>
      <w:r w:rsidRPr="00D011E9">
        <w:rPr>
          <w:rFonts w:ascii="Times New Roman" w:hAnsi="Times New Roman" w:cs="Times New Roman"/>
          <w:sz w:val="24"/>
          <w:szCs w:val="24"/>
        </w:rPr>
        <w:t>planie miejscowym nie naruszają ustaleń</w:t>
      </w:r>
      <w:r w:rsidRPr="00D01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1E9">
        <w:rPr>
          <w:rFonts w:ascii="Times New Roman" w:hAnsi="Times New Roman" w:cs="Times New Roman"/>
          <w:sz w:val="24"/>
          <w:szCs w:val="24"/>
        </w:rPr>
        <w:t>Studium uwarunkowań i kierunków zagospodarowania przestrzennego m. Prus</w:t>
      </w:r>
      <w:r w:rsidR="00554C7F">
        <w:rPr>
          <w:rFonts w:ascii="Times New Roman" w:hAnsi="Times New Roman" w:cs="Times New Roman"/>
          <w:sz w:val="24"/>
          <w:szCs w:val="24"/>
        </w:rPr>
        <w:t>zkowa. W studium jest to strefa ekstensywnego zainwestowania z zachowaniem przeważającego udziału powierzchni biologiczne czynnej.</w:t>
      </w:r>
    </w:p>
    <w:p w:rsidR="00554C7F" w:rsidRDefault="00554C7F" w:rsidP="00554C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umożliwienie właściwego docelowego zagospodarowania terenu uznano za </w:t>
      </w:r>
      <w:r>
        <w:rPr>
          <w:rFonts w:ascii="Times New Roman" w:hAnsi="Times New Roman" w:cs="Times New Roman"/>
          <w:sz w:val="24"/>
          <w:szCs w:val="24"/>
        </w:rPr>
        <w:lastRenderedPageBreak/>
        <w:t>dopuszczalne kontynuowanie czasowego saldowania odpadów  innych niż niebezpieczne i obojętne.</w:t>
      </w:r>
    </w:p>
    <w:p w:rsidR="00A6784E" w:rsidRPr="00D011E9" w:rsidRDefault="007B5EE5" w:rsidP="00A6784E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bCs/>
          <w:lang w:eastAsia="en-US"/>
        </w:rPr>
      </w:pPr>
      <w:r>
        <w:rPr>
          <w:bCs/>
        </w:rPr>
        <w:t xml:space="preserve">        </w:t>
      </w:r>
      <w:r w:rsidR="00A6784E" w:rsidRPr="00D011E9">
        <w:rPr>
          <w:bCs/>
        </w:rPr>
        <w:t xml:space="preserve">Uznaje się za zasadne przystąpienie do sporządzenia </w:t>
      </w:r>
      <w:r w:rsidR="00A6784E">
        <w:rPr>
          <w:bCs/>
        </w:rPr>
        <w:t xml:space="preserve">zmiany </w:t>
      </w:r>
      <w:r w:rsidR="00A6784E" w:rsidRPr="00D011E9">
        <w:rPr>
          <w:bCs/>
        </w:rPr>
        <w:t>miejscowego planu zagospodarowania przestrzennego.</w:t>
      </w:r>
    </w:p>
    <w:p w:rsidR="00C061FE" w:rsidRDefault="007B5EE5" w:rsidP="00C061FE">
      <w:pPr>
        <w:pStyle w:val="Tekstpodstawowywcity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2115" w:rsidRPr="00D011E9" w:rsidRDefault="007B5EE5" w:rsidP="00187A64">
      <w:pPr>
        <w:pStyle w:val="Tekstpodstawowywcity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011E9" w:rsidRPr="00D011E9">
        <w:rPr>
          <w:rFonts w:ascii="Times New Roman" w:hAnsi="Times New Roman" w:cs="Times New Roman"/>
          <w:bCs/>
          <w:sz w:val="24"/>
          <w:szCs w:val="24"/>
        </w:rPr>
        <w:t xml:space="preserve">Ponadto, zgodnie z art. 14 ust. 5 ustawy z dnia 27 marca 2003 r. o planowaniu i zagospodarowaniu przestrzennym, została sporządzona analiza dotycząca zasadności przystąpienia do sporządzenia planu, którą dołącza się do projektu uchwały. </w:t>
      </w:r>
      <w:bookmarkStart w:id="0" w:name="_GoBack"/>
      <w:bookmarkEnd w:id="0"/>
    </w:p>
    <w:sectPr w:rsidR="007D2115" w:rsidRPr="00D0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82"/>
    <w:rsid w:val="0009638C"/>
    <w:rsid w:val="00187A64"/>
    <w:rsid w:val="003D1B20"/>
    <w:rsid w:val="00554C7F"/>
    <w:rsid w:val="007934D3"/>
    <w:rsid w:val="007B5EE5"/>
    <w:rsid w:val="007D2115"/>
    <w:rsid w:val="00880E9C"/>
    <w:rsid w:val="009203E5"/>
    <w:rsid w:val="00A15782"/>
    <w:rsid w:val="00A6784E"/>
    <w:rsid w:val="00B318E0"/>
    <w:rsid w:val="00B41CAB"/>
    <w:rsid w:val="00BD690D"/>
    <w:rsid w:val="00BD7572"/>
    <w:rsid w:val="00C061FE"/>
    <w:rsid w:val="00CD38DE"/>
    <w:rsid w:val="00D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1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11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1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1E9"/>
  </w:style>
  <w:style w:type="paragraph" w:styleId="NormalnyWeb">
    <w:name w:val="Normal (Web)"/>
    <w:basedOn w:val="Normalny"/>
    <w:semiHidden/>
    <w:rsid w:val="00D0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1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11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1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1E9"/>
  </w:style>
  <w:style w:type="paragraph" w:styleId="NormalnyWeb">
    <w:name w:val="Normal (Web)"/>
    <w:basedOn w:val="Normalny"/>
    <w:semiHidden/>
    <w:rsid w:val="00D0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2023-08-16T10:12:00Z</dcterms:created>
  <dcterms:modified xsi:type="dcterms:W3CDTF">2024-06-12T06:35:00Z</dcterms:modified>
</cp:coreProperties>
</file>