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0BB7" w14:textId="619F597F" w:rsidR="00376910" w:rsidRPr="006F6751" w:rsidRDefault="00376910" w:rsidP="006F6751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6F6751">
        <w:rPr>
          <w:rFonts w:cstheme="minorHAnsi"/>
          <w:b/>
          <w:bCs/>
          <w:sz w:val="28"/>
          <w:szCs w:val="28"/>
        </w:rPr>
        <w:t>Uchwała Nr</w:t>
      </w:r>
      <w:r w:rsidR="006F6751">
        <w:rPr>
          <w:rFonts w:cstheme="minorHAnsi"/>
          <w:b/>
          <w:bCs/>
          <w:sz w:val="28"/>
          <w:szCs w:val="28"/>
        </w:rPr>
        <w:t>…………………..</w:t>
      </w:r>
      <w:r w:rsidR="004F0123" w:rsidRPr="006F6751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6F6751">
        <w:rPr>
          <w:rFonts w:cstheme="minorHAnsi"/>
          <w:b/>
          <w:bCs/>
          <w:sz w:val="28"/>
          <w:szCs w:val="28"/>
        </w:rPr>
        <w:t>Rady Miasta Pruszkowa</w:t>
      </w:r>
      <w:r w:rsidR="004F0123" w:rsidRPr="006F6751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z dnia</w:t>
      </w:r>
      <w:r w:rsidR="006F6751">
        <w:rPr>
          <w:rFonts w:cstheme="minorHAnsi"/>
          <w:b/>
          <w:bCs/>
          <w:sz w:val="28"/>
          <w:szCs w:val="28"/>
        </w:rPr>
        <w:t>…………………2024</w:t>
      </w:r>
      <w:r w:rsidR="004F0123" w:rsidRPr="006F6751">
        <w:rPr>
          <w:rFonts w:cstheme="minorHAnsi"/>
          <w:b/>
          <w:bCs/>
          <w:sz w:val="28"/>
          <w:szCs w:val="28"/>
        </w:rPr>
        <w:t>r.</w:t>
      </w:r>
    </w:p>
    <w:p w14:paraId="7F303B20" w14:textId="3A69FE65" w:rsidR="004F0123" w:rsidRPr="006F6751" w:rsidRDefault="00376910" w:rsidP="006F6751">
      <w:pPr>
        <w:spacing w:line="360" w:lineRule="auto"/>
        <w:jc w:val="center"/>
        <w:rPr>
          <w:rFonts w:cstheme="minorHAnsi"/>
          <w:u w:val="single"/>
        </w:rPr>
      </w:pPr>
      <w:r w:rsidRPr="006F6751">
        <w:rPr>
          <w:rFonts w:cstheme="minorHAnsi"/>
          <w:u w:val="single"/>
        </w:rPr>
        <w:t>w sprawie powołania Komi</w:t>
      </w:r>
      <w:r w:rsidR="004F0123" w:rsidRPr="006F6751">
        <w:rPr>
          <w:rFonts w:cstheme="minorHAnsi"/>
          <w:u w:val="single"/>
        </w:rPr>
        <w:t>sji Inwentaryzacyjnej Mienia Ko</w:t>
      </w:r>
      <w:r w:rsidRPr="006F6751">
        <w:rPr>
          <w:rFonts w:cstheme="minorHAnsi"/>
          <w:u w:val="single"/>
        </w:rPr>
        <w:t>munalnego</w:t>
      </w:r>
    </w:p>
    <w:p w14:paraId="0B54354D" w14:textId="77777777" w:rsidR="000B3B2D" w:rsidRPr="006F6751" w:rsidRDefault="000B3B2D" w:rsidP="006F6751">
      <w:pPr>
        <w:spacing w:line="360" w:lineRule="auto"/>
        <w:rPr>
          <w:rFonts w:cstheme="minorHAnsi"/>
        </w:rPr>
      </w:pPr>
    </w:p>
    <w:p w14:paraId="78593E0C" w14:textId="1DBF37C8" w:rsidR="006D5B51" w:rsidRPr="006F6751" w:rsidRDefault="00376910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Na podstawie art.18 ust.</w:t>
      </w:r>
      <w:r w:rsidR="008B2FC8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>2 pkt.</w:t>
      </w:r>
      <w:r w:rsidR="00A63BB2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 xml:space="preserve">15 </w:t>
      </w:r>
      <w:r w:rsidR="00254DC4" w:rsidRPr="006F6751">
        <w:rPr>
          <w:rFonts w:cstheme="minorHAnsi"/>
        </w:rPr>
        <w:t>ustawy z dnia</w:t>
      </w:r>
      <w:r w:rsidR="00254DC4" w:rsidRPr="006F6751">
        <w:rPr>
          <w:rFonts w:cstheme="minorHAnsi"/>
          <w:color w:val="000000" w:themeColor="text1"/>
        </w:rPr>
        <w:t xml:space="preserve"> 8 </w:t>
      </w:r>
      <w:r w:rsidR="00254DC4" w:rsidRPr="006F6751">
        <w:rPr>
          <w:rFonts w:cstheme="minorHAnsi"/>
        </w:rPr>
        <w:t>marca 1990 r. o samorządzie gminnym</w:t>
      </w:r>
      <w:r w:rsidR="00F14DB2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(Dz.U.202</w:t>
      </w:r>
      <w:r w:rsidR="006F6751">
        <w:rPr>
          <w:rFonts w:cstheme="minorHAnsi"/>
        </w:rPr>
        <w:t>4</w:t>
      </w:r>
      <w:r w:rsidR="006D5B51" w:rsidRPr="006F6751">
        <w:rPr>
          <w:rFonts w:cstheme="minorHAnsi"/>
        </w:rPr>
        <w:t xml:space="preserve"> poz.</w:t>
      </w:r>
      <w:r w:rsidR="006F6751">
        <w:rPr>
          <w:rFonts w:cstheme="minorHAnsi"/>
        </w:rPr>
        <w:t>609</w:t>
      </w:r>
      <w:r w:rsidR="009958B3">
        <w:rPr>
          <w:rFonts w:cstheme="minorHAnsi"/>
        </w:rPr>
        <w:t>, 721</w:t>
      </w:r>
      <w:r w:rsidR="006D5B51" w:rsidRPr="006F6751">
        <w:rPr>
          <w:rFonts w:cstheme="minorHAnsi"/>
        </w:rPr>
        <w:t>) w związku z art.</w:t>
      </w:r>
      <w:r w:rsidR="004A62E3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17 ustawy z dnia 10 maja 1990</w:t>
      </w:r>
      <w:r w:rsidR="00A63BB2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r. Przepisy</w:t>
      </w:r>
      <w:r w:rsidR="004F0123" w:rsidRPr="006F6751">
        <w:rPr>
          <w:rFonts w:cstheme="minorHAnsi"/>
        </w:rPr>
        <w:t xml:space="preserve"> w</w:t>
      </w:r>
      <w:r w:rsidR="006D5B51" w:rsidRPr="006F6751">
        <w:rPr>
          <w:rFonts w:cstheme="minorHAnsi"/>
        </w:rPr>
        <w:t>prowadzające</w:t>
      </w:r>
      <w:r w:rsidR="00264452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ustawę samorządzie terytorialnym i ustawę o pracownikach samorządowych</w:t>
      </w:r>
      <w:r w:rsidR="00A63BB2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(Dz.U.1990 nr 32 poz.191</w:t>
      </w:r>
      <w:r w:rsidR="00421584">
        <w:rPr>
          <w:rFonts w:cstheme="minorHAnsi"/>
        </w:rPr>
        <w:t xml:space="preserve"> </w:t>
      </w:r>
      <w:r w:rsidR="004A62E3" w:rsidRPr="006F6751">
        <w:rPr>
          <w:rFonts w:cstheme="minorHAnsi"/>
        </w:rPr>
        <w:t>ze zm.</w:t>
      </w:r>
      <w:r w:rsidR="006D5B51" w:rsidRPr="006F6751">
        <w:rPr>
          <w:rFonts w:cstheme="minorHAnsi"/>
        </w:rPr>
        <w:t xml:space="preserve">) </w:t>
      </w:r>
      <w:r w:rsidR="00087B1C">
        <w:rPr>
          <w:rFonts w:cstheme="minorHAnsi"/>
        </w:rPr>
        <w:t>oraz w związku z art. 25 ustawy</w:t>
      </w:r>
      <w:r w:rsidR="00087B1C" w:rsidRPr="00087B1C">
        <w:rPr>
          <w:rFonts w:cstheme="minorHAnsi"/>
        </w:rPr>
        <w:t xml:space="preserve"> z dnia 21 sierpnia 1997 r. o gospodarce nieruchomościami (</w:t>
      </w:r>
      <w:proofErr w:type="spellStart"/>
      <w:r w:rsidR="00087B1C" w:rsidRPr="00087B1C">
        <w:rPr>
          <w:rFonts w:cstheme="minorHAnsi"/>
        </w:rPr>
        <w:t>t.j</w:t>
      </w:r>
      <w:proofErr w:type="spellEnd"/>
      <w:r w:rsidR="00087B1C" w:rsidRPr="00087B1C">
        <w:rPr>
          <w:rFonts w:cstheme="minorHAnsi"/>
        </w:rPr>
        <w:t>. Dz. U. z</w:t>
      </w:r>
      <w:r w:rsidR="00087B1C">
        <w:rPr>
          <w:rFonts w:cstheme="minorHAnsi"/>
        </w:rPr>
        <w:t> </w:t>
      </w:r>
      <w:r w:rsidR="00087B1C" w:rsidRPr="00087B1C">
        <w:rPr>
          <w:rFonts w:cstheme="minorHAnsi"/>
        </w:rPr>
        <w:t>2024 r. poz. 1145)</w:t>
      </w:r>
      <w:r w:rsidR="00087B1C">
        <w:rPr>
          <w:rFonts w:cstheme="minorHAnsi"/>
        </w:rPr>
        <w:t xml:space="preserve"> </w:t>
      </w:r>
      <w:r w:rsidR="00B0118F" w:rsidRPr="006F6751">
        <w:rPr>
          <w:rFonts w:cstheme="minorHAnsi"/>
        </w:rPr>
        <w:t>– Rada Miasta Pruszkowa uchwala</w:t>
      </w:r>
      <w:r w:rsidR="00A63BB2" w:rsidRPr="006F6751">
        <w:rPr>
          <w:rFonts w:cstheme="minorHAnsi"/>
        </w:rPr>
        <w:t>,</w:t>
      </w:r>
      <w:r w:rsidR="00B0118F" w:rsidRPr="006F6751">
        <w:rPr>
          <w:rFonts w:cstheme="minorHAnsi"/>
        </w:rPr>
        <w:t xml:space="preserve"> co następuje:</w:t>
      </w:r>
    </w:p>
    <w:p w14:paraId="12AE4348" w14:textId="77777777" w:rsidR="00B0118F" w:rsidRPr="006F6751" w:rsidRDefault="00B0118F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t>§</w:t>
      </w:r>
      <w:r w:rsidR="004F0123" w:rsidRPr="006F6751">
        <w:rPr>
          <w:rFonts w:cstheme="minorHAnsi"/>
          <w:b/>
          <w:bCs/>
        </w:rPr>
        <w:t xml:space="preserve"> </w:t>
      </w:r>
      <w:r w:rsidRPr="006F6751">
        <w:rPr>
          <w:rFonts w:cstheme="minorHAnsi"/>
          <w:b/>
          <w:bCs/>
        </w:rPr>
        <w:t>1</w:t>
      </w:r>
      <w:r w:rsidR="00864F75" w:rsidRPr="006F6751">
        <w:rPr>
          <w:rFonts w:cstheme="minorHAnsi"/>
          <w:b/>
          <w:bCs/>
        </w:rPr>
        <w:t>.</w:t>
      </w:r>
    </w:p>
    <w:p w14:paraId="4257CA71" w14:textId="07F36D23" w:rsidR="005C5810" w:rsidRPr="006F6751" w:rsidRDefault="00B0118F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Powołuje się Komisję Inwentaryzacyjną Mienia Komunalnego</w:t>
      </w:r>
      <w:r w:rsidR="00843C39" w:rsidRPr="006F6751">
        <w:rPr>
          <w:rFonts w:cstheme="minorHAnsi"/>
        </w:rPr>
        <w:t>, której przedmiotem działania jest</w:t>
      </w:r>
      <w:r w:rsidRPr="006F6751">
        <w:rPr>
          <w:rFonts w:cstheme="minorHAnsi"/>
        </w:rPr>
        <w:t xml:space="preserve"> </w:t>
      </w:r>
      <w:r w:rsidR="00843C39" w:rsidRPr="006F6751">
        <w:rPr>
          <w:rFonts w:cstheme="minorHAnsi"/>
        </w:rPr>
        <w:t>kontynuacja</w:t>
      </w:r>
      <w:r w:rsidRPr="006F6751">
        <w:rPr>
          <w:rFonts w:cstheme="minorHAnsi"/>
        </w:rPr>
        <w:t xml:space="preserve"> inwentaryzacji</w:t>
      </w:r>
      <w:r w:rsidR="00864F75" w:rsidRPr="006F6751">
        <w:rPr>
          <w:rFonts w:cstheme="minorHAnsi"/>
        </w:rPr>
        <w:t xml:space="preserve"> </w:t>
      </w:r>
      <w:r w:rsidR="00A63BB2" w:rsidRPr="006F6751">
        <w:rPr>
          <w:rFonts w:cstheme="minorHAnsi"/>
        </w:rPr>
        <w:t>m</w:t>
      </w:r>
      <w:r w:rsidRPr="006F6751">
        <w:rPr>
          <w:rFonts w:cstheme="minorHAnsi"/>
        </w:rPr>
        <w:t>ienia stanowiącego własność Skarbu Państwa, podlegającego komun</w:t>
      </w:r>
      <w:r w:rsidR="005C5810" w:rsidRPr="006F6751">
        <w:rPr>
          <w:rFonts w:cstheme="minorHAnsi"/>
        </w:rPr>
        <w:t>alizacji na rzecz Gminy Pruszków, w następującym składzie:</w:t>
      </w:r>
    </w:p>
    <w:p w14:paraId="3CFE2E1D" w14:textId="21AA2B89" w:rsidR="00950C85" w:rsidRPr="00087B1C" w:rsidRDefault="00087B1C" w:rsidP="00B36036">
      <w:pPr>
        <w:tabs>
          <w:tab w:val="left" w:leader="dot" w:pos="4253"/>
          <w:tab w:val="left" w:pos="4820"/>
        </w:tabs>
        <w:spacing w:line="360" w:lineRule="auto"/>
        <w:ind w:left="4820" w:hanging="4820"/>
        <w:rPr>
          <w:rFonts w:cstheme="minorHAnsi"/>
        </w:rPr>
      </w:pPr>
      <w:r w:rsidRPr="00087B1C">
        <w:rPr>
          <w:rFonts w:cstheme="minorHAnsi"/>
        </w:rPr>
        <w:t>1.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- </w:t>
      </w:r>
      <w:r>
        <w:rPr>
          <w:rFonts w:cstheme="minorHAnsi"/>
        </w:rPr>
        <w:tab/>
      </w:r>
      <w:r w:rsidRPr="00087B1C">
        <w:rPr>
          <w:rFonts w:cstheme="minorHAnsi"/>
        </w:rPr>
        <w:t xml:space="preserve"> </w:t>
      </w:r>
      <w:r w:rsidRPr="00087B1C">
        <w:t xml:space="preserve">przewodniczący Komisji Inwentaryzacji </w:t>
      </w:r>
      <w:r>
        <w:br/>
      </w:r>
      <w:r w:rsidRPr="00087B1C">
        <w:t>Mienia Komunalnego</w:t>
      </w:r>
      <w:r w:rsidR="00B36036">
        <w:t>;</w:t>
      </w:r>
    </w:p>
    <w:p w14:paraId="7E3BD8EF" w14:textId="0F80F84C" w:rsidR="005C5810" w:rsidRPr="006F6751" w:rsidRDefault="005C5810" w:rsidP="00B36036">
      <w:pPr>
        <w:tabs>
          <w:tab w:val="left" w:leader="dot" w:pos="4253"/>
          <w:tab w:val="left" w:pos="4820"/>
        </w:tabs>
        <w:spacing w:line="360" w:lineRule="auto"/>
        <w:ind w:left="4820" w:hanging="4820"/>
        <w:rPr>
          <w:rFonts w:cstheme="minorHAnsi"/>
        </w:rPr>
      </w:pPr>
      <w:r w:rsidRPr="006F6751">
        <w:rPr>
          <w:rFonts w:cstheme="minorHAnsi"/>
        </w:rPr>
        <w:t>2</w:t>
      </w:r>
      <w:r w:rsidR="00087B1C">
        <w:rPr>
          <w:rFonts w:cstheme="minorHAnsi"/>
        </w:rPr>
        <w:t xml:space="preserve">. </w:t>
      </w:r>
      <w:r w:rsidR="00087B1C">
        <w:rPr>
          <w:rFonts w:cstheme="minorHAnsi"/>
        </w:rPr>
        <w:tab/>
      </w:r>
      <w:r w:rsidR="00950C85" w:rsidRPr="006F6751">
        <w:rPr>
          <w:rFonts w:cstheme="minorHAnsi"/>
        </w:rPr>
        <w:t xml:space="preserve"> </w:t>
      </w:r>
      <w:r w:rsidR="00087B1C">
        <w:rPr>
          <w:rFonts w:cstheme="minorHAnsi"/>
        </w:rPr>
        <w:t xml:space="preserve">- </w:t>
      </w:r>
      <w:r w:rsidR="00950C85" w:rsidRPr="006F6751">
        <w:rPr>
          <w:rFonts w:cstheme="minorHAnsi"/>
        </w:rPr>
        <w:tab/>
      </w:r>
      <w:r w:rsidR="005E0DE3" w:rsidRPr="006F6751">
        <w:rPr>
          <w:rFonts w:cstheme="minorHAnsi"/>
        </w:rPr>
        <w:t>zastępca przewodniczącego</w:t>
      </w:r>
      <w:r w:rsidRPr="006F6751">
        <w:rPr>
          <w:rFonts w:cstheme="minorHAnsi"/>
        </w:rPr>
        <w:t xml:space="preserve"> </w:t>
      </w:r>
      <w:r w:rsidR="004F0123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>Komisji</w:t>
      </w:r>
      <w:r w:rsidR="004F0123" w:rsidRPr="006F6751">
        <w:rPr>
          <w:rFonts w:cstheme="minorHAnsi"/>
        </w:rPr>
        <w:t xml:space="preserve"> </w:t>
      </w:r>
      <w:r w:rsidR="00087B1C">
        <w:rPr>
          <w:rFonts w:cstheme="minorHAnsi"/>
        </w:rPr>
        <w:br/>
      </w:r>
      <w:r w:rsidRPr="006F6751">
        <w:rPr>
          <w:rFonts w:cstheme="minorHAnsi"/>
        </w:rPr>
        <w:t>Inwentaryzacji  Mienia</w:t>
      </w:r>
      <w:r w:rsidR="00264452" w:rsidRPr="006F6751">
        <w:rPr>
          <w:rFonts w:cstheme="minorHAnsi"/>
        </w:rPr>
        <w:t xml:space="preserve"> K</w:t>
      </w:r>
      <w:r w:rsidRPr="006F6751">
        <w:rPr>
          <w:rFonts w:cstheme="minorHAnsi"/>
        </w:rPr>
        <w:t>omunalnego</w:t>
      </w:r>
      <w:r w:rsidR="00B36036">
        <w:rPr>
          <w:rFonts w:cstheme="minorHAnsi"/>
        </w:rPr>
        <w:t>;</w:t>
      </w:r>
    </w:p>
    <w:p w14:paraId="58FE5730" w14:textId="712DB551" w:rsidR="005C5810" w:rsidRDefault="005C5810" w:rsidP="00B36036">
      <w:pPr>
        <w:tabs>
          <w:tab w:val="left" w:leader="dot" w:pos="4253"/>
          <w:tab w:val="left" w:pos="4820"/>
        </w:tabs>
        <w:spacing w:line="360" w:lineRule="auto"/>
        <w:ind w:left="4815" w:hanging="4815"/>
        <w:rPr>
          <w:rFonts w:cstheme="minorHAnsi"/>
        </w:rPr>
      </w:pPr>
      <w:r w:rsidRPr="006F6751">
        <w:rPr>
          <w:rFonts w:cstheme="minorHAnsi"/>
        </w:rPr>
        <w:t>3</w:t>
      </w:r>
      <w:r w:rsidR="00B36036">
        <w:rPr>
          <w:rFonts w:cstheme="minorHAnsi"/>
        </w:rPr>
        <w:t xml:space="preserve">. </w:t>
      </w:r>
      <w:r w:rsidR="00B36036">
        <w:rPr>
          <w:rFonts w:cstheme="minorHAnsi"/>
        </w:rPr>
        <w:tab/>
      </w:r>
      <w:r w:rsidR="00B36036">
        <w:rPr>
          <w:rFonts w:cstheme="minorHAnsi"/>
        </w:rPr>
        <w:tab/>
      </w:r>
      <w:r w:rsidRPr="006F6751">
        <w:rPr>
          <w:rFonts w:cstheme="minorHAnsi"/>
        </w:rPr>
        <w:t>członek</w:t>
      </w:r>
      <w:r w:rsidR="00040C54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 xml:space="preserve"> Komisji</w:t>
      </w:r>
      <w:r w:rsidR="00040C54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>Inwentaryzacji</w:t>
      </w:r>
      <w:r w:rsidR="00040C54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 xml:space="preserve"> Mienia</w:t>
      </w:r>
      <w:r w:rsidR="00264452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>Komunalnego</w:t>
      </w:r>
      <w:r w:rsidR="00B36036">
        <w:rPr>
          <w:rFonts w:cstheme="minorHAnsi"/>
        </w:rPr>
        <w:t>;</w:t>
      </w:r>
    </w:p>
    <w:p w14:paraId="2D108461" w14:textId="54280FCE" w:rsidR="00B36036" w:rsidRPr="006F6751" w:rsidRDefault="00B36036" w:rsidP="00B36036">
      <w:pPr>
        <w:tabs>
          <w:tab w:val="left" w:leader="dot" w:pos="4253"/>
          <w:tab w:val="left" w:pos="4820"/>
        </w:tabs>
        <w:spacing w:line="360" w:lineRule="auto"/>
        <w:ind w:left="4815" w:hanging="4815"/>
        <w:rPr>
          <w:rFonts w:cstheme="minorHAnsi"/>
        </w:rPr>
      </w:pPr>
      <w:r>
        <w:rPr>
          <w:rFonts w:cstheme="minorHAnsi"/>
        </w:rPr>
        <w:t xml:space="preserve">4.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F6751">
        <w:rPr>
          <w:rFonts w:cstheme="minorHAnsi"/>
        </w:rPr>
        <w:t>członek  Komisji Inwentaryzacji  Mienia Komunalnego</w:t>
      </w:r>
      <w:r>
        <w:rPr>
          <w:rFonts w:cstheme="minorHAnsi"/>
        </w:rPr>
        <w:t>;</w:t>
      </w:r>
    </w:p>
    <w:p w14:paraId="6DB347A4" w14:textId="4EDA242A" w:rsidR="00B36036" w:rsidRPr="006F6751" w:rsidRDefault="00B36036" w:rsidP="00B36036">
      <w:pPr>
        <w:tabs>
          <w:tab w:val="left" w:leader="dot" w:pos="4253"/>
          <w:tab w:val="left" w:pos="4820"/>
        </w:tabs>
        <w:spacing w:line="360" w:lineRule="auto"/>
        <w:ind w:left="4815" w:hanging="4815"/>
        <w:rPr>
          <w:rFonts w:cstheme="minorHAnsi"/>
        </w:rPr>
      </w:pPr>
      <w:r>
        <w:rPr>
          <w:rFonts w:cstheme="minorHAnsi"/>
        </w:rPr>
        <w:t xml:space="preserve">5.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F6751">
        <w:rPr>
          <w:rFonts w:cstheme="minorHAnsi"/>
        </w:rPr>
        <w:t>członek  Komisji Inwentaryzacji  Mienia Komunalnego.</w:t>
      </w:r>
    </w:p>
    <w:p w14:paraId="304E5710" w14:textId="77777777" w:rsidR="005C5810" w:rsidRPr="006F6751" w:rsidRDefault="00C500A0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t>§2</w:t>
      </w:r>
      <w:r w:rsidR="00950C85" w:rsidRPr="006F6751">
        <w:rPr>
          <w:rFonts w:cstheme="minorHAnsi"/>
          <w:b/>
          <w:bCs/>
        </w:rPr>
        <w:t>.</w:t>
      </w:r>
    </w:p>
    <w:p w14:paraId="486EBF3A" w14:textId="5CB2DE87" w:rsidR="00474CAA" w:rsidRPr="006F6751" w:rsidRDefault="005C5810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Komisja inwentaryzacyjna, o której mowa w § 1 powołana jest</w:t>
      </w:r>
      <w:r w:rsidR="00474CAA" w:rsidRPr="006F6751">
        <w:rPr>
          <w:rFonts w:cstheme="minorHAnsi"/>
        </w:rPr>
        <w:t xml:space="preserve"> w celu sporządzania</w:t>
      </w:r>
      <w:r w:rsidR="00040C54" w:rsidRPr="006F6751">
        <w:rPr>
          <w:rFonts w:cstheme="minorHAnsi"/>
        </w:rPr>
        <w:t xml:space="preserve"> spisów i</w:t>
      </w:r>
      <w:r w:rsidR="00474CAA" w:rsidRPr="006F6751">
        <w:rPr>
          <w:rFonts w:cstheme="minorHAnsi"/>
        </w:rPr>
        <w:t xml:space="preserve">nwentaryzacyjnych, sporządzania kart inwentaryzacyjnych oraz weryfikacji dokumentacji </w:t>
      </w:r>
      <w:r w:rsidR="00040C54" w:rsidRPr="006F6751">
        <w:rPr>
          <w:rFonts w:cstheme="minorHAnsi"/>
        </w:rPr>
        <w:t>s</w:t>
      </w:r>
      <w:r w:rsidR="00474CAA" w:rsidRPr="006F6751">
        <w:rPr>
          <w:rFonts w:cstheme="minorHAnsi"/>
        </w:rPr>
        <w:t>twierdzającej prawo własności do nieruchomości, które przysługiwało Skarbowi Państwa</w:t>
      </w:r>
      <w:r w:rsidR="00950C85" w:rsidRPr="006F6751">
        <w:rPr>
          <w:rFonts w:cstheme="minorHAnsi"/>
        </w:rPr>
        <w:t xml:space="preserve"> </w:t>
      </w:r>
      <w:r w:rsidR="00040C54" w:rsidRPr="006F6751">
        <w:rPr>
          <w:rFonts w:cstheme="minorHAnsi"/>
        </w:rPr>
        <w:t>w</w:t>
      </w:r>
      <w:r w:rsidR="00474CAA" w:rsidRPr="006F6751">
        <w:rPr>
          <w:rFonts w:cstheme="minorHAnsi"/>
        </w:rPr>
        <w:t xml:space="preserve"> dniu 27</w:t>
      </w:r>
      <w:r w:rsidR="00421584">
        <w:rPr>
          <w:rFonts w:cstheme="minorHAnsi"/>
        </w:rPr>
        <w:t> </w:t>
      </w:r>
      <w:r w:rsidR="00474CAA" w:rsidRPr="006F6751">
        <w:rPr>
          <w:rFonts w:cstheme="minorHAnsi"/>
        </w:rPr>
        <w:t>maja 1990</w:t>
      </w:r>
      <w:r w:rsidR="00950C85" w:rsidRPr="006F6751">
        <w:rPr>
          <w:rFonts w:cstheme="minorHAnsi"/>
        </w:rPr>
        <w:t xml:space="preserve"> </w:t>
      </w:r>
      <w:r w:rsidR="00474CAA" w:rsidRPr="006F6751">
        <w:rPr>
          <w:rFonts w:cstheme="minorHAnsi"/>
        </w:rPr>
        <w:t>r.</w:t>
      </w:r>
    </w:p>
    <w:p w14:paraId="5BAAF9AC" w14:textId="77777777" w:rsidR="00474CAA" w:rsidRPr="006F6751" w:rsidRDefault="00C500A0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t>§</w:t>
      </w:r>
      <w:r w:rsidR="00474CAA" w:rsidRPr="006F6751">
        <w:rPr>
          <w:rFonts w:cstheme="minorHAnsi"/>
          <w:b/>
          <w:bCs/>
        </w:rPr>
        <w:t>3</w:t>
      </w:r>
      <w:r w:rsidR="00950C85" w:rsidRPr="006F6751">
        <w:rPr>
          <w:rFonts w:cstheme="minorHAnsi"/>
          <w:b/>
          <w:bCs/>
        </w:rPr>
        <w:t>.</w:t>
      </w:r>
    </w:p>
    <w:p w14:paraId="49392103" w14:textId="77777777" w:rsidR="00474CAA" w:rsidRPr="006F6751" w:rsidRDefault="00474CAA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Wykonanie uchwały powierza się Prezydentowi Miasta Pruszkowa oraz powołanej Komisji Inwentaryzacji Mienia Komunalnego.</w:t>
      </w:r>
    </w:p>
    <w:p w14:paraId="2FB44EA7" w14:textId="4D7BBD92" w:rsidR="00AE1F24" w:rsidRPr="006F6751" w:rsidRDefault="00AE1F24" w:rsidP="006F6751">
      <w:pPr>
        <w:spacing w:line="360" w:lineRule="auto"/>
        <w:jc w:val="center"/>
        <w:rPr>
          <w:rFonts w:cstheme="minorHAnsi"/>
          <w:b/>
          <w:bCs/>
          <w:color w:val="000000" w:themeColor="text1"/>
        </w:rPr>
      </w:pPr>
      <w:r w:rsidRPr="006F6751">
        <w:rPr>
          <w:rFonts w:cstheme="minorHAnsi"/>
          <w:b/>
          <w:bCs/>
          <w:color w:val="000000" w:themeColor="text1"/>
        </w:rPr>
        <w:t>§4</w:t>
      </w:r>
      <w:r w:rsidR="007C00A8" w:rsidRPr="006F6751">
        <w:rPr>
          <w:rFonts w:cstheme="minorHAnsi"/>
          <w:b/>
          <w:bCs/>
          <w:color w:val="000000" w:themeColor="text1"/>
        </w:rPr>
        <w:t>.</w:t>
      </w:r>
    </w:p>
    <w:p w14:paraId="333A18FD" w14:textId="5D16B07F" w:rsidR="00AE1F24" w:rsidRPr="006F6751" w:rsidRDefault="00AE1F24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  <w:color w:val="000000" w:themeColor="text1"/>
        </w:rPr>
        <w:t>Traci moc uchwała</w:t>
      </w:r>
      <w:r w:rsidR="005E0DE3" w:rsidRPr="006F6751">
        <w:rPr>
          <w:rFonts w:cstheme="minorHAnsi"/>
          <w:color w:val="000000" w:themeColor="text1"/>
        </w:rPr>
        <w:t xml:space="preserve"> </w:t>
      </w:r>
      <w:r w:rsidR="005E0DE3" w:rsidRPr="006F6751">
        <w:rPr>
          <w:rFonts w:cstheme="minorHAnsi"/>
        </w:rPr>
        <w:t xml:space="preserve">nr </w:t>
      </w:r>
      <w:r w:rsidR="00B36036">
        <w:rPr>
          <w:rFonts w:cstheme="minorHAnsi"/>
        </w:rPr>
        <w:t>XXXI.330.2020</w:t>
      </w:r>
      <w:r w:rsidR="005E0DE3" w:rsidRPr="006F6751">
        <w:rPr>
          <w:rFonts w:cstheme="minorHAnsi"/>
        </w:rPr>
        <w:t xml:space="preserve"> Rady </w:t>
      </w:r>
      <w:r w:rsidR="00B36036">
        <w:rPr>
          <w:rFonts w:cstheme="minorHAnsi"/>
        </w:rPr>
        <w:t xml:space="preserve">Miasta Pruszkowa </w:t>
      </w:r>
      <w:r w:rsidR="005E0DE3" w:rsidRPr="006F6751">
        <w:rPr>
          <w:rFonts w:cstheme="minorHAnsi"/>
        </w:rPr>
        <w:t xml:space="preserve">z dnia </w:t>
      </w:r>
      <w:r w:rsidR="00B36036">
        <w:rPr>
          <w:rFonts w:cstheme="minorHAnsi"/>
        </w:rPr>
        <w:t>17</w:t>
      </w:r>
      <w:r w:rsidR="005E0DE3" w:rsidRPr="006F6751">
        <w:rPr>
          <w:rFonts w:cstheme="minorHAnsi"/>
        </w:rPr>
        <w:t xml:space="preserve"> </w:t>
      </w:r>
      <w:r w:rsidR="00B36036">
        <w:rPr>
          <w:rFonts w:cstheme="minorHAnsi"/>
        </w:rPr>
        <w:t>grudnia</w:t>
      </w:r>
      <w:r w:rsidR="005E0DE3" w:rsidRPr="006F6751">
        <w:rPr>
          <w:rFonts w:cstheme="minorHAnsi"/>
        </w:rPr>
        <w:t xml:space="preserve"> 20</w:t>
      </w:r>
      <w:r w:rsidR="00B36036">
        <w:rPr>
          <w:rFonts w:cstheme="minorHAnsi"/>
        </w:rPr>
        <w:t>20</w:t>
      </w:r>
      <w:r w:rsidR="005E0DE3" w:rsidRPr="006F6751">
        <w:rPr>
          <w:rFonts w:cstheme="minorHAnsi"/>
        </w:rPr>
        <w:t>r.</w:t>
      </w:r>
      <w:r w:rsidR="00B36036">
        <w:rPr>
          <w:rFonts w:cstheme="minorHAnsi"/>
        </w:rPr>
        <w:t xml:space="preserve"> zmieniona</w:t>
      </w:r>
      <w:r w:rsidR="00421584">
        <w:rPr>
          <w:rFonts w:cstheme="minorHAnsi"/>
        </w:rPr>
        <w:t>:</w:t>
      </w:r>
      <w:r w:rsidR="00B36036">
        <w:rPr>
          <w:rFonts w:cstheme="minorHAnsi"/>
        </w:rPr>
        <w:t xml:space="preserve"> uchwałą nr LXIV.610.2022</w:t>
      </w:r>
      <w:r w:rsidR="00F1097C">
        <w:rPr>
          <w:rFonts w:cstheme="minorHAnsi"/>
        </w:rPr>
        <w:t xml:space="preserve"> </w:t>
      </w:r>
      <w:r w:rsidR="00F1097C" w:rsidRPr="006F6751">
        <w:rPr>
          <w:rFonts w:cstheme="minorHAnsi"/>
        </w:rPr>
        <w:t xml:space="preserve">Rady </w:t>
      </w:r>
      <w:r w:rsidR="00F1097C">
        <w:rPr>
          <w:rFonts w:cstheme="minorHAnsi"/>
        </w:rPr>
        <w:t>Miasta Pruszkowa</w:t>
      </w:r>
      <w:r w:rsidR="00B36036">
        <w:rPr>
          <w:rFonts w:cstheme="minorHAnsi"/>
        </w:rPr>
        <w:t xml:space="preserve"> z dnia 27 października 2022r., uchwałą nr LXXI.656.2023</w:t>
      </w:r>
      <w:r w:rsidR="00F1097C">
        <w:rPr>
          <w:rFonts w:cstheme="minorHAnsi"/>
        </w:rPr>
        <w:t xml:space="preserve"> </w:t>
      </w:r>
      <w:r w:rsidR="00F1097C" w:rsidRPr="006F6751">
        <w:rPr>
          <w:rFonts w:cstheme="minorHAnsi"/>
        </w:rPr>
        <w:t xml:space="preserve">Rady </w:t>
      </w:r>
      <w:r w:rsidR="00F1097C">
        <w:rPr>
          <w:rFonts w:cstheme="minorHAnsi"/>
        </w:rPr>
        <w:t>Miasta Pruszkowa</w:t>
      </w:r>
      <w:r w:rsidR="00B36036">
        <w:rPr>
          <w:rFonts w:cstheme="minorHAnsi"/>
        </w:rPr>
        <w:t xml:space="preserve"> </w:t>
      </w:r>
      <w:r w:rsidR="00421584">
        <w:rPr>
          <w:rFonts w:cstheme="minorHAnsi"/>
        </w:rPr>
        <w:t xml:space="preserve">z </w:t>
      </w:r>
      <w:r w:rsidR="00B36036">
        <w:rPr>
          <w:rFonts w:cstheme="minorHAnsi"/>
        </w:rPr>
        <w:t>dnia 26 stycznia 2023r., uchwałą nr L</w:t>
      </w:r>
      <w:r w:rsidR="00F1097C">
        <w:rPr>
          <w:rFonts w:cstheme="minorHAnsi"/>
        </w:rPr>
        <w:t xml:space="preserve">XXIII.673.2023 </w:t>
      </w:r>
      <w:r w:rsidR="00F1097C" w:rsidRPr="006F6751">
        <w:rPr>
          <w:rFonts w:cstheme="minorHAnsi"/>
        </w:rPr>
        <w:t xml:space="preserve">Rady </w:t>
      </w:r>
      <w:r w:rsidR="00F1097C">
        <w:rPr>
          <w:rFonts w:cstheme="minorHAnsi"/>
        </w:rPr>
        <w:t xml:space="preserve">Miasta Pruszkowa z dnia 9 marca 2023 r. </w:t>
      </w:r>
    </w:p>
    <w:p w14:paraId="56DD5DDA" w14:textId="60511C22" w:rsidR="00C500A0" w:rsidRPr="006F6751" w:rsidRDefault="00C500A0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t xml:space="preserve">§ </w:t>
      </w:r>
      <w:r w:rsidR="005C49F8" w:rsidRPr="006F6751">
        <w:rPr>
          <w:rFonts w:cstheme="minorHAnsi"/>
          <w:b/>
          <w:bCs/>
        </w:rPr>
        <w:t>5</w:t>
      </w:r>
      <w:r w:rsidR="00950C85" w:rsidRPr="006F6751">
        <w:rPr>
          <w:rFonts w:cstheme="minorHAnsi"/>
          <w:b/>
          <w:bCs/>
        </w:rPr>
        <w:t>.</w:t>
      </w:r>
    </w:p>
    <w:p w14:paraId="6C7DA572" w14:textId="25DB5CA4" w:rsidR="00F14DB2" w:rsidRPr="006F6751" w:rsidRDefault="00C500A0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Uchwała wchodzi w życie z dniem podjęcia.</w:t>
      </w:r>
    </w:p>
    <w:p w14:paraId="2837351E" w14:textId="77777777" w:rsidR="00B36036" w:rsidRPr="003363E6" w:rsidRDefault="00B36036" w:rsidP="00B36036">
      <w:pPr>
        <w:ind w:left="5103"/>
        <w:jc w:val="center"/>
        <w:rPr>
          <w:rFonts w:cstheme="minorHAnsi"/>
          <w:b/>
          <w:bCs/>
          <w:sz w:val="24"/>
        </w:rPr>
      </w:pPr>
      <w:r w:rsidRPr="003363E6">
        <w:rPr>
          <w:rFonts w:cstheme="minorHAnsi"/>
          <w:b/>
          <w:bCs/>
          <w:sz w:val="24"/>
        </w:rPr>
        <w:t>Przewodniczący</w:t>
      </w:r>
    </w:p>
    <w:p w14:paraId="68FD77A5" w14:textId="77777777" w:rsidR="00B36036" w:rsidRPr="003363E6" w:rsidRDefault="00B36036" w:rsidP="00B36036">
      <w:pPr>
        <w:ind w:left="5103"/>
        <w:jc w:val="center"/>
        <w:rPr>
          <w:rFonts w:cstheme="minorHAnsi"/>
          <w:b/>
          <w:bCs/>
          <w:sz w:val="24"/>
        </w:rPr>
      </w:pPr>
      <w:r w:rsidRPr="003363E6">
        <w:rPr>
          <w:rFonts w:cstheme="minorHAnsi"/>
          <w:b/>
          <w:bCs/>
          <w:sz w:val="24"/>
        </w:rPr>
        <w:t>Rady Miasta Pruszkowa</w:t>
      </w:r>
    </w:p>
    <w:p w14:paraId="5EE3D42C" w14:textId="77777777" w:rsidR="00B36036" w:rsidRPr="003363E6" w:rsidRDefault="00B36036" w:rsidP="00B36036">
      <w:pPr>
        <w:ind w:left="5103"/>
        <w:jc w:val="center"/>
        <w:rPr>
          <w:rFonts w:cstheme="minorHAnsi"/>
          <w:b/>
          <w:bCs/>
          <w:sz w:val="24"/>
        </w:rPr>
      </w:pPr>
    </w:p>
    <w:p w14:paraId="39615809" w14:textId="77777777" w:rsidR="00B36036" w:rsidRPr="003363E6" w:rsidRDefault="00B36036" w:rsidP="00B36036">
      <w:pPr>
        <w:jc w:val="both"/>
        <w:rPr>
          <w:rFonts w:cstheme="minorHAnsi"/>
          <w:b/>
          <w:bCs/>
          <w:sz w:val="24"/>
        </w:rPr>
      </w:pPr>
      <w:r w:rsidRPr="003363E6">
        <w:rPr>
          <w:rFonts w:cstheme="minorHAnsi"/>
          <w:b/>
          <w:bCs/>
          <w:sz w:val="24"/>
        </w:rPr>
        <w:t xml:space="preserve">                                                                                                    </w:t>
      </w:r>
      <w:r>
        <w:rPr>
          <w:rFonts w:cstheme="minorHAnsi"/>
          <w:b/>
          <w:bCs/>
          <w:sz w:val="24"/>
        </w:rPr>
        <w:t xml:space="preserve">            </w:t>
      </w:r>
      <w:r w:rsidRPr="003363E6">
        <w:rPr>
          <w:rFonts w:cstheme="minorHAnsi"/>
          <w:b/>
          <w:bCs/>
          <w:sz w:val="24"/>
        </w:rPr>
        <w:t xml:space="preserve">    Karol Chlebiński </w:t>
      </w:r>
    </w:p>
    <w:p w14:paraId="6E0F70D6" w14:textId="19901711" w:rsidR="0051750A" w:rsidRPr="006F6751" w:rsidRDefault="0051750A" w:rsidP="006F6751">
      <w:pPr>
        <w:spacing w:line="360" w:lineRule="auto"/>
        <w:jc w:val="both"/>
        <w:rPr>
          <w:rFonts w:cstheme="minorHAnsi"/>
        </w:rPr>
      </w:pPr>
    </w:p>
    <w:p w14:paraId="47D1A49E" w14:textId="77777777" w:rsidR="00A91C8E" w:rsidRPr="006F6751" w:rsidRDefault="00A91C8E" w:rsidP="006F6751">
      <w:pPr>
        <w:spacing w:line="360" w:lineRule="auto"/>
        <w:jc w:val="both"/>
        <w:rPr>
          <w:rFonts w:cstheme="minorHAnsi"/>
        </w:rPr>
      </w:pPr>
    </w:p>
    <w:p w14:paraId="119D51B0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316046EB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2CD534A4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69D32864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6AD8D72F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4EB286E7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17F4B79C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558F9489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06D46A63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50F65D28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165EC12A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2B40EA38" w14:textId="1660B079" w:rsidR="00F963E8" w:rsidRPr="006F6751" w:rsidRDefault="00950C85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t>Uzasadnienie</w:t>
      </w:r>
    </w:p>
    <w:p w14:paraId="1168A05F" w14:textId="7C1D4E69" w:rsidR="00C15CDD" w:rsidRPr="006F6751" w:rsidRDefault="00F963E8" w:rsidP="006F6751">
      <w:pPr>
        <w:spacing w:line="360" w:lineRule="auto"/>
        <w:ind w:firstLine="708"/>
        <w:jc w:val="both"/>
        <w:rPr>
          <w:rFonts w:cstheme="minorHAnsi"/>
        </w:rPr>
      </w:pPr>
      <w:r w:rsidRPr="006F6751">
        <w:rPr>
          <w:rFonts w:cstheme="minorHAnsi"/>
        </w:rPr>
        <w:t>Ustawa z dnia 10 maja 1990 r. wraz</w:t>
      </w:r>
      <w:r w:rsidR="00264452" w:rsidRPr="006F6751">
        <w:rPr>
          <w:rFonts w:cstheme="minorHAnsi"/>
        </w:rPr>
        <w:t xml:space="preserve"> z innymi </w:t>
      </w:r>
      <w:r w:rsidRPr="006F6751">
        <w:rPr>
          <w:rFonts w:cstheme="minorHAnsi"/>
        </w:rPr>
        <w:t>przepisami</w:t>
      </w:r>
      <w:r w:rsidR="00264452" w:rsidRPr="006F6751">
        <w:rPr>
          <w:rFonts w:cstheme="minorHAnsi"/>
        </w:rPr>
        <w:t xml:space="preserve">, </w:t>
      </w:r>
      <w:r w:rsidRPr="006F6751">
        <w:rPr>
          <w:rFonts w:cstheme="minorHAnsi"/>
        </w:rPr>
        <w:t>określ</w:t>
      </w:r>
      <w:r w:rsidR="00264452" w:rsidRPr="006F6751">
        <w:rPr>
          <w:rFonts w:cstheme="minorHAnsi"/>
        </w:rPr>
        <w:t>iła</w:t>
      </w:r>
      <w:r w:rsidRPr="006F6751">
        <w:rPr>
          <w:rFonts w:cstheme="minorHAnsi"/>
        </w:rPr>
        <w:t xml:space="preserve">  zasady nabywania przez gmin</w:t>
      </w:r>
      <w:r w:rsidR="00A63BB2" w:rsidRPr="006F6751">
        <w:rPr>
          <w:rFonts w:cstheme="minorHAnsi"/>
        </w:rPr>
        <w:t>ę</w:t>
      </w:r>
      <w:r w:rsidRPr="006F6751">
        <w:rPr>
          <w:rFonts w:cstheme="minorHAnsi"/>
        </w:rPr>
        <w:t xml:space="preserve"> mienia stanowiącego własność </w:t>
      </w:r>
      <w:r w:rsidR="00864F75" w:rsidRPr="006F6751">
        <w:rPr>
          <w:rFonts w:cstheme="minorHAnsi"/>
        </w:rPr>
        <w:t xml:space="preserve">Skarbu Państwa. </w:t>
      </w:r>
      <w:r w:rsidRPr="006F6751">
        <w:rPr>
          <w:rFonts w:cstheme="minorHAnsi"/>
        </w:rPr>
        <w:t xml:space="preserve">Nabycie następowało </w:t>
      </w:r>
      <w:r w:rsidR="00A63BB2" w:rsidRPr="006F6751">
        <w:rPr>
          <w:rFonts w:cstheme="minorHAnsi"/>
        </w:rPr>
        <w:t xml:space="preserve">z dniem </w:t>
      </w:r>
      <w:r w:rsidR="007271E0" w:rsidRPr="006F6751">
        <w:rPr>
          <w:rFonts w:cstheme="minorHAnsi"/>
        </w:rPr>
        <w:br/>
      </w:r>
      <w:r w:rsidR="00A63BB2" w:rsidRPr="006F6751">
        <w:rPr>
          <w:rFonts w:cstheme="minorHAnsi"/>
        </w:rPr>
        <w:t>27 maja 1990 r. po pot</w:t>
      </w:r>
      <w:r w:rsidRPr="006F6751">
        <w:rPr>
          <w:rFonts w:cstheme="minorHAnsi"/>
        </w:rPr>
        <w:t>wierdzeniu tego faktu przez wojewodę</w:t>
      </w:r>
      <w:r w:rsidR="00A63BB2" w:rsidRPr="006F6751">
        <w:rPr>
          <w:rFonts w:cstheme="minorHAnsi"/>
        </w:rPr>
        <w:t xml:space="preserve"> decyzją</w:t>
      </w:r>
      <w:r w:rsidR="007271E0" w:rsidRPr="006F6751">
        <w:rPr>
          <w:rFonts w:cstheme="minorHAnsi"/>
        </w:rPr>
        <w:t>,</w:t>
      </w:r>
      <w:r w:rsidR="00A63BB2" w:rsidRPr="006F6751">
        <w:rPr>
          <w:rFonts w:cstheme="minorHAnsi"/>
        </w:rPr>
        <w:t xml:space="preserve"> mającą</w:t>
      </w:r>
      <w:r w:rsidRPr="006F6751">
        <w:rPr>
          <w:rFonts w:cstheme="minorHAnsi"/>
        </w:rPr>
        <w:t xml:space="preserve"> charakter deklaratoryjny.</w:t>
      </w:r>
      <w:r w:rsidR="00F64C23" w:rsidRPr="006F6751">
        <w:rPr>
          <w:rFonts w:cstheme="minorHAnsi"/>
        </w:rPr>
        <w:t xml:space="preserve"> Podstawą</w:t>
      </w:r>
      <w:r w:rsidRPr="006F6751">
        <w:rPr>
          <w:rFonts w:cstheme="minorHAnsi"/>
        </w:rPr>
        <w:t xml:space="preserve"> wydania decyzji była dokumentacja</w:t>
      </w:r>
      <w:r w:rsidR="006D4B03" w:rsidRPr="006F6751">
        <w:rPr>
          <w:rFonts w:cstheme="minorHAnsi"/>
        </w:rPr>
        <w:t>,</w:t>
      </w:r>
      <w:r w:rsidRPr="006F6751">
        <w:rPr>
          <w:rFonts w:cstheme="minorHAnsi"/>
        </w:rPr>
        <w:t xml:space="preserve"> zatwierdzana przez gminne komisje inwentaryzacyjne. </w:t>
      </w:r>
    </w:p>
    <w:p w14:paraId="3CBB2E95" w14:textId="55B4C2C2" w:rsidR="00C15CDD" w:rsidRPr="006F6751" w:rsidRDefault="00212FBF" w:rsidP="006F6751">
      <w:pPr>
        <w:spacing w:line="360" w:lineRule="auto"/>
        <w:ind w:firstLine="708"/>
        <w:jc w:val="both"/>
        <w:rPr>
          <w:rFonts w:cstheme="minorHAnsi"/>
          <w:color w:val="000000" w:themeColor="text1"/>
        </w:rPr>
      </w:pPr>
      <w:r w:rsidRPr="006F6751">
        <w:rPr>
          <w:rFonts w:cstheme="minorHAnsi"/>
          <w:color w:val="000000" w:themeColor="text1"/>
        </w:rPr>
        <w:t>Pomimo, iż duża część prac z tego zakresu została wykonana w początkowym okresie funkcjonowania samorządów to jednak proces ten nie został zakończony</w:t>
      </w:r>
      <w:r w:rsidR="00FB5FEB" w:rsidRPr="006F6751">
        <w:rPr>
          <w:rFonts w:cstheme="minorHAnsi"/>
          <w:color w:val="000000" w:themeColor="text1"/>
        </w:rPr>
        <w:t>.</w:t>
      </w:r>
      <w:r w:rsidR="00421584">
        <w:rPr>
          <w:rFonts w:cstheme="minorHAnsi"/>
          <w:color w:val="000000" w:themeColor="text1"/>
        </w:rPr>
        <w:t xml:space="preserve"> </w:t>
      </w:r>
      <w:r w:rsidR="00FB5FEB" w:rsidRPr="006F6751">
        <w:rPr>
          <w:rFonts w:cstheme="minorHAnsi"/>
          <w:color w:val="000000" w:themeColor="text1"/>
        </w:rPr>
        <w:t xml:space="preserve">W związku </w:t>
      </w:r>
      <w:r w:rsidR="00421584">
        <w:rPr>
          <w:rFonts w:cstheme="minorHAnsi"/>
          <w:color w:val="000000" w:themeColor="text1"/>
        </w:rPr>
        <w:t>ze</w:t>
      </w:r>
      <w:r w:rsidR="00FB5FEB" w:rsidRPr="006F6751">
        <w:rPr>
          <w:rFonts w:cstheme="minorHAnsi"/>
          <w:color w:val="000000" w:themeColor="text1"/>
        </w:rPr>
        <w:t xml:space="preserve"> zmian</w:t>
      </w:r>
      <w:r w:rsidR="00421584">
        <w:rPr>
          <w:rFonts w:cstheme="minorHAnsi"/>
          <w:color w:val="000000" w:themeColor="text1"/>
        </w:rPr>
        <w:t>ą</w:t>
      </w:r>
      <w:r w:rsidR="00FB5FEB" w:rsidRPr="006F6751">
        <w:rPr>
          <w:rFonts w:cstheme="minorHAnsi"/>
          <w:color w:val="000000" w:themeColor="text1"/>
        </w:rPr>
        <w:t xml:space="preserve"> </w:t>
      </w:r>
      <w:r w:rsidR="00F1097C">
        <w:rPr>
          <w:rFonts w:cstheme="minorHAnsi"/>
          <w:color w:val="000000" w:themeColor="text1"/>
        </w:rPr>
        <w:t>składu Rady Miasta Pruszkowa</w:t>
      </w:r>
      <w:r w:rsidR="00FB5FEB" w:rsidRPr="006F6751">
        <w:rPr>
          <w:rFonts w:cstheme="minorHAnsi"/>
          <w:color w:val="000000" w:themeColor="text1"/>
        </w:rPr>
        <w:t xml:space="preserve"> konieczne jest powołanie nowej Komisji Inwentaryzacyjnej zajmującej się komunalizacją nieruchomości.</w:t>
      </w:r>
    </w:p>
    <w:p w14:paraId="73F6E3AA" w14:textId="3825B0EA" w:rsidR="00F963E8" w:rsidRPr="006F6751" w:rsidRDefault="00F963E8" w:rsidP="006F6751">
      <w:pPr>
        <w:spacing w:line="360" w:lineRule="auto"/>
        <w:ind w:firstLine="708"/>
        <w:jc w:val="both"/>
        <w:rPr>
          <w:rFonts w:cstheme="minorHAnsi"/>
          <w:color w:val="FF0000"/>
        </w:rPr>
      </w:pPr>
      <w:r w:rsidRPr="006F6751">
        <w:rPr>
          <w:rFonts w:cstheme="minorHAnsi"/>
        </w:rPr>
        <w:t>W 2004 r. wprowadzono regulacje zobowiązujące gminy do przekazywania wo</w:t>
      </w:r>
      <w:r w:rsidR="00F64C23" w:rsidRPr="006F6751">
        <w:rPr>
          <w:rFonts w:cstheme="minorHAnsi"/>
        </w:rPr>
        <w:t xml:space="preserve">jewodom, </w:t>
      </w:r>
      <w:r w:rsidR="009F7588" w:rsidRPr="006F6751">
        <w:rPr>
          <w:rFonts w:cstheme="minorHAnsi"/>
        </w:rPr>
        <w:br/>
      </w:r>
      <w:r w:rsidR="00F64C23" w:rsidRPr="006F6751">
        <w:rPr>
          <w:rFonts w:cstheme="minorHAnsi"/>
        </w:rPr>
        <w:t>d</w:t>
      </w:r>
      <w:r w:rsidRPr="006F6751">
        <w:rPr>
          <w:rFonts w:cstheme="minorHAnsi"/>
        </w:rPr>
        <w:t xml:space="preserve">o dnia 31 grudnia 2005 r., </w:t>
      </w:r>
      <w:r w:rsidRPr="006F6751">
        <w:rPr>
          <w:rFonts w:cstheme="minorHAnsi"/>
          <w:u w:val="single"/>
        </w:rPr>
        <w:t>spisów inwentaryzacyjnych</w:t>
      </w:r>
      <w:r w:rsidRPr="006F6751">
        <w:rPr>
          <w:rFonts w:cstheme="minorHAnsi"/>
        </w:rPr>
        <w:t xml:space="preserve"> nieruchomości, które stały się własnością gmin z mocy prawa. </w:t>
      </w:r>
      <w:r w:rsidRPr="006F6751">
        <w:rPr>
          <w:rFonts w:cstheme="minorHAnsi"/>
          <w:color w:val="000000" w:themeColor="text1"/>
        </w:rPr>
        <w:t>W stosunku do nieruchomości nieobjętych tymi spisami, czyli po roku 200</w:t>
      </w:r>
      <w:r w:rsidR="00F64C23" w:rsidRPr="006F6751">
        <w:rPr>
          <w:rFonts w:cstheme="minorHAnsi"/>
          <w:color w:val="000000" w:themeColor="text1"/>
        </w:rPr>
        <w:t>5</w:t>
      </w:r>
      <w:r w:rsidRPr="006F6751">
        <w:rPr>
          <w:rFonts w:cstheme="minorHAnsi"/>
          <w:color w:val="000000" w:themeColor="text1"/>
        </w:rPr>
        <w:t xml:space="preserve">, </w:t>
      </w:r>
      <w:r w:rsidRPr="006F6751">
        <w:rPr>
          <w:rFonts w:cstheme="minorHAnsi"/>
          <w:color w:val="000000" w:themeColor="text1"/>
          <w:u w:val="single"/>
        </w:rPr>
        <w:t>wojewoda wszczynał z urzędu postępowanie w</w:t>
      </w:r>
      <w:r w:rsidRPr="006F6751">
        <w:rPr>
          <w:rFonts w:cstheme="minorHAnsi"/>
          <w:color w:val="000000" w:themeColor="text1"/>
        </w:rPr>
        <w:t xml:space="preserve"> sprawie potwierdzenia nabycia przez gminy własności nieruchomości</w:t>
      </w:r>
      <w:r w:rsidRPr="006F6751">
        <w:rPr>
          <w:rFonts w:cstheme="minorHAnsi"/>
          <w:color w:val="FF0000"/>
        </w:rPr>
        <w:t>.</w:t>
      </w:r>
    </w:p>
    <w:p w14:paraId="6B84FDDE" w14:textId="301CBD94" w:rsidR="00421584" w:rsidRDefault="00F963E8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ab/>
      </w:r>
      <w:r w:rsidR="00421584">
        <w:rPr>
          <w:rFonts w:cstheme="minorHAnsi"/>
        </w:rPr>
        <w:t>W wyniku wielokrotnych zmian prawa w tym zakresie,</w:t>
      </w:r>
      <w:r w:rsidR="00864F75" w:rsidRPr="006F6751">
        <w:rPr>
          <w:rFonts w:cstheme="minorHAnsi"/>
          <w:color w:val="000000" w:themeColor="text1"/>
        </w:rPr>
        <w:t xml:space="preserve"> pozostały zapisy o</w:t>
      </w:r>
      <w:r w:rsidR="000E51CB">
        <w:rPr>
          <w:rFonts w:cstheme="minorHAnsi"/>
          <w:color w:val="000000" w:themeColor="text1"/>
        </w:rPr>
        <w:t> </w:t>
      </w:r>
      <w:r w:rsidR="00421584">
        <w:rPr>
          <w:rFonts w:cstheme="minorHAnsi"/>
          <w:color w:val="000000" w:themeColor="text1"/>
        </w:rPr>
        <w:t xml:space="preserve">konieczności </w:t>
      </w:r>
      <w:r w:rsidR="00864F75" w:rsidRPr="006F6751">
        <w:rPr>
          <w:rFonts w:cstheme="minorHAnsi"/>
          <w:color w:val="000000" w:themeColor="text1"/>
        </w:rPr>
        <w:t xml:space="preserve">przekazaniu do </w:t>
      </w:r>
      <w:r w:rsidR="00421584">
        <w:rPr>
          <w:rFonts w:cstheme="minorHAnsi"/>
          <w:color w:val="000000" w:themeColor="text1"/>
        </w:rPr>
        <w:t>W</w:t>
      </w:r>
      <w:r w:rsidR="00864F75" w:rsidRPr="006F6751">
        <w:rPr>
          <w:rFonts w:cstheme="minorHAnsi"/>
          <w:color w:val="000000" w:themeColor="text1"/>
        </w:rPr>
        <w:t>ojewody spisów mienia sporządzanego przez komisje inwentaryzacyjne</w:t>
      </w:r>
      <w:r w:rsidR="00864F75" w:rsidRPr="006F6751">
        <w:rPr>
          <w:rFonts w:cstheme="minorHAnsi"/>
          <w:color w:val="FF0000"/>
        </w:rPr>
        <w:t>.</w:t>
      </w:r>
      <w:r w:rsidR="00864F75" w:rsidRPr="006F6751">
        <w:rPr>
          <w:rFonts w:cstheme="minorHAnsi"/>
        </w:rPr>
        <w:t xml:space="preserve"> Brak </w:t>
      </w:r>
      <w:r w:rsidR="00264452" w:rsidRPr="006F6751">
        <w:rPr>
          <w:rFonts w:cstheme="minorHAnsi"/>
        </w:rPr>
        <w:t>jest</w:t>
      </w:r>
      <w:r w:rsidR="00864F75" w:rsidRPr="006F6751">
        <w:rPr>
          <w:rFonts w:cstheme="minorHAnsi"/>
        </w:rPr>
        <w:t xml:space="preserve"> przepisów precyzujących zasady dobierania składu komisji</w:t>
      </w:r>
      <w:r w:rsidR="00264452" w:rsidRPr="006F6751">
        <w:rPr>
          <w:rFonts w:cstheme="minorHAnsi"/>
        </w:rPr>
        <w:t>, ale ze</w:t>
      </w:r>
      <w:r w:rsidR="00864F75" w:rsidRPr="006F6751">
        <w:rPr>
          <w:rFonts w:cstheme="minorHAnsi"/>
        </w:rPr>
        <w:t xml:space="preserve"> względów praktycznych wskazane jest powołanie komisji liczącej najwyżej 5 osób</w:t>
      </w:r>
      <w:r w:rsidR="00264452" w:rsidRPr="006F6751">
        <w:rPr>
          <w:rFonts w:cstheme="minorHAnsi"/>
        </w:rPr>
        <w:t>, z aktualnego składu Rady Miasta</w:t>
      </w:r>
      <w:r w:rsidR="00864F75" w:rsidRPr="006F6751">
        <w:rPr>
          <w:rFonts w:cstheme="minorHAnsi"/>
        </w:rPr>
        <w:t xml:space="preserve">. </w:t>
      </w:r>
    </w:p>
    <w:p w14:paraId="5DE9FB2E" w14:textId="0130569D" w:rsidR="00264452" w:rsidRPr="006F6751" w:rsidRDefault="00864F75" w:rsidP="00421584">
      <w:pPr>
        <w:spacing w:line="360" w:lineRule="auto"/>
        <w:ind w:firstLine="709"/>
        <w:jc w:val="both"/>
        <w:rPr>
          <w:rFonts w:cstheme="minorHAnsi"/>
        </w:rPr>
      </w:pPr>
      <w:r w:rsidRPr="006F6751">
        <w:rPr>
          <w:rFonts w:cstheme="minorHAnsi"/>
        </w:rPr>
        <w:t xml:space="preserve">Praca </w:t>
      </w:r>
      <w:r w:rsidR="00421584">
        <w:rPr>
          <w:rFonts w:cstheme="minorHAnsi"/>
        </w:rPr>
        <w:t>K</w:t>
      </w:r>
      <w:r w:rsidRPr="006F6751">
        <w:rPr>
          <w:rFonts w:cstheme="minorHAnsi"/>
        </w:rPr>
        <w:t>omisji ma charakter doraźny</w:t>
      </w:r>
      <w:r w:rsidR="00421584">
        <w:rPr>
          <w:rFonts w:cstheme="minorHAnsi"/>
        </w:rPr>
        <w:t xml:space="preserve"> -</w:t>
      </w:r>
      <w:r w:rsidRPr="006F6751">
        <w:rPr>
          <w:rFonts w:cstheme="minorHAnsi"/>
        </w:rPr>
        <w:t xml:space="preserve"> po zgromadzeniu i przygotowaniu stosown</w:t>
      </w:r>
      <w:r w:rsidR="00F64C23" w:rsidRPr="006F6751">
        <w:rPr>
          <w:rFonts w:cstheme="minorHAnsi"/>
        </w:rPr>
        <w:t xml:space="preserve">ej dokumentacji przez </w:t>
      </w:r>
      <w:r w:rsidR="0071778D" w:rsidRPr="006F6751">
        <w:rPr>
          <w:rFonts w:cstheme="minorHAnsi"/>
        </w:rPr>
        <w:t>Wydział Geodezji, Mienia i Estetyki Urzędu Miasta.</w:t>
      </w:r>
    </w:p>
    <w:sectPr w:rsidR="00264452" w:rsidRPr="006F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39D3"/>
    <w:multiLevelType w:val="hybridMultilevel"/>
    <w:tmpl w:val="BAFA9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7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10"/>
    <w:rsid w:val="00004BE0"/>
    <w:rsid w:val="00040C54"/>
    <w:rsid w:val="00062DAB"/>
    <w:rsid w:val="00087B1C"/>
    <w:rsid w:val="000B3B2D"/>
    <w:rsid w:val="000E51CB"/>
    <w:rsid w:val="0010025B"/>
    <w:rsid w:val="00212FBF"/>
    <w:rsid w:val="002156C8"/>
    <w:rsid w:val="00254DC4"/>
    <w:rsid w:val="00264452"/>
    <w:rsid w:val="00303953"/>
    <w:rsid w:val="003161BE"/>
    <w:rsid w:val="00376910"/>
    <w:rsid w:val="00421584"/>
    <w:rsid w:val="00454E0A"/>
    <w:rsid w:val="00474CAA"/>
    <w:rsid w:val="004A62E3"/>
    <w:rsid w:val="004B12B6"/>
    <w:rsid w:val="004C433F"/>
    <w:rsid w:val="004F0123"/>
    <w:rsid w:val="0051750A"/>
    <w:rsid w:val="005254D7"/>
    <w:rsid w:val="005C49F8"/>
    <w:rsid w:val="005C5810"/>
    <w:rsid w:val="005D307A"/>
    <w:rsid w:val="005E0DE3"/>
    <w:rsid w:val="006D4B03"/>
    <w:rsid w:val="006D5B51"/>
    <w:rsid w:val="006F6751"/>
    <w:rsid w:val="0071778D"/>
    <w:rsid w:val="007271E0"/>
    <w:rsid w:val="00731126"/>
    <w:rsid w:val="00755DD7"/>
    <w:rsid w:val="007A1FF9"/>
    <w:rsid w:val="007C00A8"/>
    <w:rsid w:val="00843C39"/>
    <w:rsid w:val="00864F75"/>
    <w:rsid w:val="008B2FC8"/>
    <w:rsid w:val="009166FC"/>
    <w:rsid w:val="00950C85"/>
    <w:rsid w:val="00971463"/>
    <w:rsid w:val="009958B3"/>
    <w:rsid w:val="009F7588"/>
    <w:rsid w:val="00A63BB2"/>
    <w:rsid w:val="00A715EA"/>
    <w:rsid w:val="00A77FE5"/>
    <w:rsid w:val="00A91C8E"/>
    <w:rsid w:val="00AE1F24"/>
    <w:rsid w:val="00B0118F"/>
    <w:rsid w:val="00B1524B"/>
    <w:rsid w:val="00B36036"/>
    <w:rsid w:val="00C15CDD"/>
    <w:rsid w:val="00C4585B"/>
    <w:rsid w:val="00C500A0"/>
    <w:rsid w:val="00E14783"/>
    <w:rsid w:val="00E7121C"/>
    <w:rsid w:val="00F1097C"/>
    <w:rsid w:val="00F14DB2"/>
    <w:rsid w:val="00F64C23"/>
    <w:rsid w:val="00F963E8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AA79"/>
  <w15:docId w15:val="{80307EBD-5454-4D87-ACCC-744C3076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2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6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1CAA-AE5A-4DB8-A537-231BFB4F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Guzik</cp:lastModifiedBy>
  <cp:revision>2</cp:revision>
  <cp:lastPrinted>2024-08-02T08:49:00Z</cp:lastPrinted>
  <dcterms:created xsi:type="dcterms:W3CDTF">2024-08-20T07:54:00Z</dcterms:created>
  <dcterms:modified xsi:type="dcterms:W3CDTF">2024-08-20T07:54:00Z</dcterms:modified>
</cp:coreProperties>
</file>